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3B178" w14:textId="77777777" w:rsidR="0069504C" w:rsidRDefault="0069504C" w:rsidP="00D66A47">
      <w:pPr>
        <w:tabs>
          <w:tab w:val="left" w:pos="18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3B87576" w14:textId="0D071A2C" w:rsidR="00D66A47" w:rsidRPr="00D66A47" w:rsidRDefault="00D66A47" w:rsidP="00D66A47">
      <w:pPr>
        <w:tabs>
          <w:tab w:val="left" w:pos="186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NOTICE OF PUBLIC BID OPENING</w:t>
      </w:r>
    </w:p>
    <w:p w14:paraId="004D6081" w14:textId="3B2356A7" w:rsidR="00C22D95" w:rsidRDefault="005C3BDD" w:rsidP="0069504C">
      <w:pPr>
        <w:jc w:val="both"/>
        <w:rPr>
          <w:rFonts w:ascii="Times New Roman" w:hAnsi="Times New Roman" w:cs="Times New Roman"/>
        </w:rPr>
      </w:pPr>
      <w:r w:rsidRPr="005C3BDD">
        <w:rPr>
          <w:rFonts w:ascii="Times New Roman" w:hAnsi="Times New Roman" w:cs="Times New Roman"/>
        </w:rPr>
        <w:t xml:space="preserve">The bid opening of the </w:t>
      </w:r>
      <w:r>
        <w:rPr>
          <w:rFonts w:ascii="Times New Roman" w:hAnsi="Times New Roman" w:cs="Times New Roman"/>
        </w:rPr>
        <w:t>Recovery Audit Contractor (RAC) Services</w:t>
      </w:r>
      <w:r w:rsidRPr="005C3BDD">
        <w:rPr>
          <w:rFonts w:ascii="Times New Roman" w:hAnsi="Times New Roman" w:cs="Times New Roman"/>
        </w:rPr>
        <w:t xml:space="preserve"> procurement will be </w:t>
      </w:r>
      <w:r w:rsidR="00C22D95">
        <w:rPr>
          <w:rFonts w:ascii="Times New Roman" w:hAnsi="Times New Roman" w:cs="Times New Roman"/>
        </w:rPr>
        <w:t>held in the 9</w:t>
      </w:r>
      <w:r w:rsidR="00C22D95" w:rsidRPr="00C22D95">
        <w:rPr>
          <w:rFonts w:ascii="Times New Roman" w:hAnsi="Times New Roman" w:cs="Times New Roman"/>
          <w:vertAlign w:val="superscript"/>
        </w:rPr>
        <w:t>th</w:t>
      </w:r>
      <w:r w:rsidR="00C22D95">
        <w:rPr>
          <w:rFonts w:ascii="Times New Roman" w:hAnsi="Times New Roman" w:cs="Times New Roman"/>
        </w:rPr>
        <w:t xml:space="preserve"> floor conference room at the Walter Sillers Building, 550 High Street, Jackson, MS</w:t>
      </w:r>
      <w:r w:rsidR="0021631F">
        <w:rPr>
          <w:rFonts w:ascii="Times New Roman" w:hAnsi="Times New Roman" w:cs="Times New Roman"/>
        </w:rPr>
        <w:t>,</w:t>
      </w:r>
      <w:r w:rsidR="00C22D95">
        <w:rPr>
          <w:rFonts w:ascii="Times New Roman" w:hAnsi="Times New Roman" w:cs="Times New Roman"/>
        </w:rPr>
        <w:t xml:space="preserve"> </w:t>
      </w:r>
      <w:r w:rsidRPr="005C3BDD">
        <w:rPr>
          <w:rFonts w:ascii="Times New Roman" w:hAnsi="Times New Roman" w:cs="Times New Roman"/>
        </w:rPr>
        <w:t xml:space="preserve">on </w:t>
      </w:r>
      <w:r w:rsidR="00C22D95">
        <w:rPr>
          <w:rFonts w:ascii="Times New Roman" w:hAnsi="Times New Roman" w:cs="Times New Roman"/>
        </w:rPr>
        <w:t>Tuesday</w:t>
      </w:r>
      <w:r w:rsidRPr="005C3BDD">
        <w:rPr>
          <w:rFonts w:ascii="Times New Roman" w:hAnsi="Times New Roman" w:cs="Times New Roman"/>
        </w:rPr>
        <w:t>, Ma</w:t>
      </w:r>
      <w:r w:rsidR="00C22D95">
        <w:rPr>
          <w:rFonts w:ascii="Times New Roman" w:hAnsi="Times New Roman" w:cs="Times New Roman"/>
        </w:rPr>
        <w:t>rch</w:t>
      </w:r>
      <w:r w:rsidRPr="005C3BDD">
        <w:rPr>
          <w:rFonts w:ascii="Times New Roman" w:hAnsi="Times New Roman" w:cs="Times New Roman"/>
        </w:rPr>
        <w:t xml:space="preserve"> 2</w:t>
      </w:r>
      <w:r w:rsidR="00C22D95">
        <w:rPr>
          <w:rFonts w:ascii="Times New Roman" w:hAnsi="Times New Roman" w:cs="Times New Roman"/>
        </w:rPr>
        <w:t>9</w:t>
      </w:r>
      <w:r w:rsidRPr="005C3BDD">
        <w:rPr>
          <w:rFonts w:ascii="Times New Roman" w:hAnsi="Times New Roman" w:cs="Times New Roman"/>
        </w:rPr>
        <w:t>, 202</w:t>
      </w:r>
      <w:r w:rsidR="00D66A47">
        <w:rPr>
          <w:rFonts w:ascii="Times New Roman" w:hAnsi="Times New Roman" w:cs="Times New Roman"/>
        </w:rPr>
        <w:t>2,</w:t>
      </w:r>
      <w:r w:rsidRPr="005C3BDD">
        <w:rPr>
          <w:rFonts w:ascii="Times New Roman" w:hAnsi="Times New Roman" w:cs="Times New Roman"/>
        </w:rPr>
        <w:t xml:space="preserve"> at 10:00 a.m.</w:t>
      </w:r>
      <w:r w:rsidR="000D5BF8">
        <w:rPr>
          <w:rFonts w:ascii="Times New Roman" w:hAnsi="Times New Roman" w:cs="Times New Roman"/>
        </w:rPr>
        <w:t>, Central Time Zone.</w:t>
      </w:r>
      <w:r w:rsidRPr="005C3BDD">
        <w:rPr>
          <w:rFonts w:ascii="Times New Roman" w:hAnsi="Times New Roman" w:cs="Times New Roman"/>
        </w:rPr>
        <w:t xml:space="preserve"> </w:t>
      </w:r>
      <w:r w:rsidR="00D66A47">
        <w:rPr>
          <w:rFonts w:ascii="Times New Roman" w:hAnsi="Times New Roman" w:cs="Times New Roman"/>
        </w:rPr>
        <w:t>If you are unable to attend in person due to your company’s social distancing guidelines</w:t>
      </w:r>
      <w:r w:rsidR="004E5921">
        <w:rPr>
          <w:rFonts w:ascii="Times New Roman" w:hAnsi="Times New Roman" w:cs="Times New Roman"/>
        </w:rPr>
        <w:t xml:space="preserve"> or prefer to call in</w:t>
      </w:r>
      <w:r w:rsidR="00D66A47">
        <w:rPr>
          <w:rFonts w:ascii="Times New Roman" w:hAnsi="Times New Roman" w:cs="Times New Roman"/>
        </w:rPr>
        <w:t>, DOM is provi</w:t>
      </w:r>
      <w:r w:rsidR="00F50004">
        <w:rPr>
          <w:rFonts w:ascii="Times New Roman" w:hAnsi="Times New Roman" w:cs="Times New Roman"/>
        </w:rPr>
        <w:t xml:space="preserve">ding the following link and conference line to the public bid opening. </w:t>
      </w:r>
      <w:r w:rsidRPr="005C3BDD">
        <w:rPr>
          <w:rFonts w:ascii="Times New Roman" w:hAnsi="Times New Roman" w:cs="Times New Roman"/>
        </w:rPr>
        <w:t xml:space="preserve"> </w:t>
      </w:r>
    </w:p>
    <w:p w14:paraId="036D4445" w14:textId="0E6009FD" w:rsidR="00F50004" w:rsidRDefault="00907DEC">
      <w:pPr>
        <w:rPr>
          <w:rFonts w:ascii="Times New Roman" w:hAnsi="Times New Roman" w:cs="Times New Roman"/>
        </w:rPr>
      </w:pPr>
      <w:hyperlink r:id="rId6" w:tgtFrame="_blank" w:history="1">
        <w:r w:rsidR="0021631F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698D6FF8" w14:textId="5419C5D3" w:rsidR="005C3BDD" w:rsidRPr="005C3BDD" w:rsidRDefault="005C3BDD">
      <w:pPr>
        <w:rPr>
          <w:rFonts w:ascii="Times New Roman" w:hAnsi="Times New Roman" w:cs="Times New Roman"/>
        </w:rPr>
      </w:pPr>
      <w:r w:rsidRPr="005C3BDD">
        <w:rPr>
          <w:rFonts w:ascii="Times New Roman" w:hAnsi="Times New Roman" w:cs="Times New Roman"/>
        </w:rPr>
        <w:t xml:space="preserve">Conference Number </w:t>
      </w:r>
      <w:r w:rsidR="00F50004">
        <w:rPr>
          <w:rFonts w:ascii="Times New Roman" w:hAnsi="Times New Roman" w:cs="Times New Roman"/>
        </w:rPr>
        <w:t>769-230-0549</w:t>
      </w:r>
      <w:r w:rsidRPr="005C3BDD">
        <w:rPr>
          <w:rFonts w:ascii="Times New Roman" w:hAnsi="Times New Roman" w:cs="Times New Roman"/>
        </w:rPr>
        <w:t xml:space="preserve"> </w:t>
      </w:r>
    </w:p>
    <w:p w14:paraId="34DB54AA" w14:textId="0177E54D" w:rsidR="00A735FB" w:rsidRDefault="00F500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Phone Conference ID 886 505 460#</w:t>
      </w:r>
    </w:p>
    <w:p w14:paraId="6FA47F14" w14:textId="14AC26BE" w:rsidR="00907DEC" w:rsidRDefault="00907DEC">
      <w:pPr>
        <w:rPr>
          <w:rFonts w:ascii="Times New Roman" w:hAnsi="Times New Roman" w:cs="Times New Roman"/>
        </w:rPr>
      </w:pPr>
    </w:p>
    <w:p w14:paraId="2B570B6F" w14:textId="455E74F2" w:rsidR="00907DEC" w:rsidRDefault="00907DEC">
      <w:pPr>
        <w:rPr>
          <w:rFonts w:ascii="Times New Roman" w:hAnsi="Times New Roman" w:cs="Times New Roman"/>
        </w:rPr>
      </w:pPr>
    </w:p>
    <w:p w14:paraId="7D570F60" w14:textId="77777777" w:rsidR="00907DEC" w:rsidRDefault="00907DEC" w:rsidP="00907DEC">
      <w:pPr>
        <w:rPr>
          <w:rFonts w:ascii="Times New Roman" w:hAnsi="Times New Roman" w:cs="Times New Roman"/>
          <w:b/>
          <w:bCs/>
        </w:rPr>
      </w:pPr>
    </w:p>
    <w:p w14:paraId="61CFB54B" w14:textId="77777777" w:rsidR="00907DEC" w:rsidRDefault="00907DEC" w:rsidP="00907DEC">
      <w:pPr>
        <w:rPr>
          <w:rFonts w:ascii="Times New Roman" w:hAnsi="Times New Roman" w:cs="Times New Roman"/>
          <w:b/>
          <w:bCs/>
        </w:rPr>
      </w:pPr>
    </w:p>
    <w:p w14:paraId="0372EDEE" w14:textId="0FF5BFE7" w:rsidR="00907DEC" w:rsidRDefault="00907DEC" w:rsidP="00907DEC">
      <w:pPr>
        <w:rPr>
          <w:rFonts w:ascii="Times New Roman" w:hAnsi="Times New Roman" w:cs="Times New Roman"/>
          <w:b/>
          <w:bCs/>
        </w:rPr>
      </w:pPr>
      <w:r w:rsidRPr="00D26181">
        <w:rPr>
          <w:rFonts w:ascii="Times New Roman" w:hAnsi="Times New Roman" w:cs="Times New Roman"/>
          <w:b/>
          <w:bCs/>
        </w:rPr>
        <w:t xml:space="preserve">Receipt of Amendment </w:t>
      </w:r>
      <w:r>
        <w:rPr>
          <w:rFonts w:ascii="Times New Roman" w:hAnsi="Times New Roman" w:cs="Times New Roman"/>
          <w:b/>
          <w:bCs/>
        </w:rPr>
        <w:t>#</w:t>
      </w:r>
      <w:r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  <w:r w:rsidRPr="00D26181">
        <w:rPr>
          <w:rFonts w:ascii="Times New Roman" w:hAnsi="Times New Roman" w:cs="Times New Roman"/>
          <w:b/>
          <w:bCs/>
        </w:rPr>
        <w:t>Acknowledged:</w:t>
      </w:r>
    </w:p>
    <w:p w14:paraId="6B1E7297" w14:textId="77777777" w:rsidR="00907DEC" w:rsidRDefault="00907DEC" w:rsidP="00907DEC">
      <w:pPr>
        <w:rPr>
          <w:rFonts w:ascii="Times New Roman" w:hAnsi="Times New Roman" w:cs="Times New Roman"/>
          <w:b/>
          <w:bCs/>
        </w:rPr>
      </w:pPr>
    </w:p>
    <w:p w14:paraId="0A1EEE5D" w14:textId="77777777" w:rsidR="00907DEC" w:rsidRPr="007F04C9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 w:rsidRPr="007F04C9">
        <w:rPr>
          <w:rFonts w:ascii="Times New Roman" w:hAnsi="Times New Roman" w:cs="Times New Roman"/>
        </w:rPr>
        <w:t>__________________________________________</w:t>
      </w:r>
    </w:p>
    <w:p w14:paraId="5FAB21A7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(Signature)</w:t>
      </w:r>
    </w:p>
    <w:p w14:paraId="4336E287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</w:p>
    <w:p w14:paraId="2B9D2D3C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</w:p>
    <w:p w14:paraId="47DD289E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0A6C1CBA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(Printed)</w:t>
      </w:r>
    </w:p>
    <w:p w14:paraId="7096D18D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</w:p>
    <w:p w14:paraId="64F20116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</w:p>
    <w:p w14:paraId="3320945E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03E898CB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(Title)</w:t>
      </w:r>
    </w:p>
    <w:p w14:paraId="0D3A5188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</w:p>
    <w:p w14:paraId="11568136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</w:p>
    <w:p w14:paraId="3EA7ADF0" w14:textId="77777777" w:rsidR="00907DEC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</w:t>
      </w:r>
    </w:p>
    <w:p w14:paraId="41C8A84E" w14:textId="77777777" w:rsidR="00907DEC" w:rsidRPr="00D26181" w:rsidRDefault="00907DEC" w:rsidP="0090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(Company)</w:t>
      </w:r>
    </w:p>
    <w:p w14:paraId="53B936AA" w14:textId="77777777" w:rsidR="00907DEC" w:rsidRPr="005C3BDD" w:rsidRDefault="00907DEC">
      <w:pPr>
        <w:rPr>
          <w:rFonts w:ascii="Times New Roman" w:hAnsi="Times New Roman" w:cs="Times New Roman"/>
        </w:rPr>
      </w:pPr>
    </w:p>
    <w:sectPr w:rsidR="00907DEC" w:rsidRPr="005C3BDD" w:rsidSect="0069504C">
      <w:headerReference w:type="default" r:id="rId7"/>
      <w:pgSz w:w="12240" w:h="15840"/>
      <w:pgMar w:top="266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069EC" w14:textId="77777777" w:rsidR="005C3BDD" w:rsidRDefault="005C3BDD" w:rsidP="005C3BDD">
      <w:pPr>
        <w:spacing w:after="0" w:line="240" w:lineRule="auto"/>
      </w:pPr>
      <w:r>
        <w:separator/>
      </w:r>
    </w:p>
  </w:endnote>
  <w:endnote w:type="continuationSeparator" w:id="0">
    <w:p w14:paraId="6C096C2A" w14:textId="77777777" w:rsidR="005C3BDD" w:rsidRDefault="005C3BDD" w:rsidP="005C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D303" w14:textId="77777777" w:rsidR="005C3BDD" w:rsidRDefault="005C3BDD" w:rsidP="005C3BDD">
      <w:pPr>
        <w:spacing w:after="0" w:line="240" w:lineRule="auto"/>
      </w:pPr>
      <w:r>
        <w:separator/>
      </w:r>
    </w:p>
  </w:footnote>
  <w:footnote w:type="continuationSeparator" w:id="0">
    <w:p w14:paraId="687EAD88" w14:textId="77777777" w:rsidR="005C3BDD" w:rsidRDefault="005C3BDD" w:rsidP="005C3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A1E32" w14:textId="77777777" w:rsidR="0069504C" w:rsidRDefault="0069504C" w:rsidP="0069504C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</w:p>
  <w:p w14:paraId="5E1DE558" w14:textId="2F186F7F" w:rsidR="0069504C" w:rsidRDefault="00D66A47" w:rsidP="0069504C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46F48">
      <w:rPr>
        <w:rFonts w:ascii="Arial" w:eastAsia="Times New Roman" w:hAnsi="Arial" w:cs="Arial"/>
        <w:b/>
        <w:bCs/>
        <w:sz w:val="24"/>
        <w:szCs w:val="24"/>
      </w:rPr>
      <w:t>IFB Name:  Recovery Audit Contractor (RAC) Services</w:t>
    </w:r>
    <w:r w:rsidRPr="00846F48">
      <w:rPr>
        <w:rFonts w:ascii="Arial" w:eastAsia="Times New Roman" w:hAnsi="Arial" w:cs="Arial"/>
        <w:b/>
        <w:bCs/>
        <w:sz w:val="24"/>
        <w:szCs w:val="24"/>
      </w:rPr>
      <w:tab/>
    </w:r>
  </w:p>
  <w:p w14:paraId="289D1CDE" w14:textId="5B0B5DE4" w:rsidR="00D66A47" w:rsidRPr="00846F48" w:rsidRDefault="00D66A47" w:rsidP="0069504C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46F48">
      <w:rPr>
        <w:rFonts w:asciiTheme="majorHAnsi" w:eastAsia="Times New Roman" w:hAnsiTheme="majorHAnsi" w:cs="Times New Roman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60288" behindDoc="0" locked="1" layoutInCell="1" allowOverlap="1" wp14:anchorId="61C4990E" wp14:editId="4E30999C">
          <wp:simplePos x="0" y="0"/>
          <wp:positionH relativeFrom="column">
            <wp:posOffset>7429500</wp:posOffset>
          </wp:positionH>
          <wp:positionV relativeFrom="paragraph">
            <wp:posOffset>-400685</wp:posOffset>
          </wp:positionV>
          <wp:extent cx="1371600" cy="1343660"/>
          <wp:effectExtent l="0" t="0" r="0" b="8890"/>
          <wp:wrapSquare wrapText="bothSides"/>
          <wp:docPr id="6" name="Picture 6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6F48">
      <w:rPr>
        <w:rFonts w:ascii="Arial" w:eastAsia="Times New Roman" w:hAnsi="Arial" w:cs="Arial"/>
        <w:b/>
        <w:bCs/>
        <w:sz w:val="24"/>
        <w:szCs w:val="24"/>
      </w:rPr>
      <w:t>IFB #/RFx #:   IFB #20220218 / RFx #3160004700</w:t>
    </w:r>
  </w:p>
  <w:p w14:paraId="2E693955" w14:textId="77777777" w:rsidR="00D66A47" w:rsidRPr="00846F48" w:rsidRDefault="00D66A47" w:rsidP="00D66A47">
    <w:pPr>
      <w:spacing w:after="0" w:line="240" w:lineRule="auto"/>
      <w:rPr>
        <w:rFonts w:ascii="Arial" w:eastAsia="Times New Roman" w:hAnsi="Arial" w:cs="Arial"/>
        <w:b/>
        <w:bCs/>
        <w:sz w:val="24"/>
        <w:szCs w:val="24"/>
      </w:rPr>
    </w:pPr>
    <w:r w:rsidRPr="00846F48">
      <w:rPr>
        <w:rFonts w:ascii="Arial" w:eastAsia="Times New Roman" w:hAnsi="Arial" w:cs="Arial"/>
        <w:b/>
        <w:bCs/>
        <w:sz w:val="24"/>
        <w:szCs w:val="24"/>
      </w:rPr>
      <w:t xml:space="preserve">Date:   3/14/2022 </w:t>
    </w:r>
  </w:p>
  <w:p w14:paraId="15C92CB3" w14:textId="77777777" w:rsidR="00D66A47" w:rsidRDefault="00D66A47" w:rsidP="00D66A47">
    <w:pPr>
      <w:pStyle w:val="Header"/>
    </w:pPr>
    <w:r w:rsidRPr="005C09E8">
      <w:rPr>
        <w:rFonts w:asciiTheme="majorHAnsi" w:hAnsiTheme="majorHAnsi"/>
        <w:noProof/>
        <w:color w:val="777777"/>
        <w:spacing w:val="40"/>
        <w:sz w:val="18"/>
        <w:szCs w:val="18"/>
      </w:rPr>
      <w:drawing>
        <wp:anchor distT="0" distB="0" distL="114300" distR="114300" simplePos="0" relativeHeight="251659264" behindDoc="0" locked="1" layoutInCell="1" allowOverlap="1" wp14:anchorId="3981C240" wp14:editId="69BD97D8">
          <wp:simplePos x="0" y="0"/>
          <wp:positionH relativeFrom="margin">
            <wp:posOffset>4476115</wp:posOffset>
          </wp:positionH>
          <wp:positionV relativeFrom="paragraph">
            <wp:posOffset>-722630</wp:posOffset>
          </wp:positionV>
          <wp:extent cx="1371600" cy="1343660"/>
          <wp:effectExtent l="0" t="0" r="0" b="8890"/>
          <wp:wrapSquare wrapText="bothSides"/>
          <wp:docPr id="7" name="Picture 7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Picture 88" descr="Logo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343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3D0C5F" w14:textId="7052666F" w:rsidR="005C3BDD" w:rsidRPr="005C3BDD" w:rsidRDefault="004F7446" w:rsidP="004F7446">
    <w:pPr>
      <w:pStyle w:val="Header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ab/>
    </w:r>
    <w:r>
      <w:rPr>
        <w:rFonts w:ascii="Times New Roman" w:hAnsi="Times New Roman" w:cs="Times New Roman"/>
        <w:b/>
        <w:bCs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BDD"/>
    <w:rsid w:val="000D5BF8"/>
    <w:rsid w:val="0021631F"/>
    <w:rsid w:val="004E5921"/>
    <w:rsid w:val="004F7446"/>
    <w:rsid w:val="005C3BDD"/>
    <w:rsid w:val="0069504C"/>
    <w:rsid w:val="00907DEC"/>
    <w:rsid w:val="00A735FB"/>
    <w:rsid w:val="00AE1BEA"/>
    <w:rsid w:val="00C22D95"/>
    <w:rsid w:val="00D66A47"/>
    <w:rsid w:val="00F5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1F42D"/>
  <w15:chartTrackingRefBased/>
  <w15:docId w15:val="{7E8320F2-9A07-49FE-AF8E-40F2FE245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BDD"/>
  </w:style>
  <w:style w:type="paragraph" w:styleId="Footer">
    <w:name w:val="footer"/>
    <w:basedOn w:val="Normal"/>
    <w:link w:val="FooterChar"/>
    <w:uiPriority w:val="99"/>
    <w:unhideWhenUsed/>
    <w:rsid w:val="005C3B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BDD"/>
  </w:style>
  <w:style w:type="character" w:styleId="Hyperlink">
    <w:name w:val="Hyperlink"/>
    <w:basedOn w:val="DefaultParagraphFont"/>
    <w:uiPriority w:val="99"/>
    <w:semiHidden/>
    <w:unhideWhenUsed/>
    <w:rsid w:val="0021631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63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mViOGVhNzUtODBmYi00ZTAxLWExNWItYTVkYjk1ODBiOGE2%40thread.v2/0?context=%7b%22Tid%22%3a%22a56c16c8-a529-4e06-b1c9-45d508738292%22%2c%22Oid%22%3a%2270f246a6-d506-4661-838f-feb756bc6fe8%22%7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173</Words>
  <Characters>929</Characters>
  <Application>Microsoft Office Word</Application>
  <DocSecurity>0</DocSecurity>
  <Lines>40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Holland</dc:creator>
  <cp:keywords/>
  <dc:description/>
  <cp:lastModifiedBy>Kate Holland</cp:lastModifiedBy>
  <cp:revision>2</cp:revision>
  <dcterms:created xsi:type="dcterms:W3CDTF">2022-03-22T12:56:00Z</dcterms:created>
  <dcterms:modified xsi:type="dcterms:W3CDTF">2022-03-22T17:30:00Z</dcterms:modified>
</cp:coreProperties>
</file>